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FAC3B" w14:textId="77777777" w:rsidR="002735FB" w:rsidRDefault="002735FB" w:rsidP="002735FB">
      <w:pPr>
        <w:widowControl w:val="0"/>
        <w:autoSpaceDE w:val="0"/>
        <w:autoSpaceDN w:val="0"/>
        <w:adjustRightInd w:val="0"/>
        <w:spacing w:after="240" w:line="240" w:lineRule="auto"/>
        <w:jc w:val="center"/>
        <w:rPr>
          <w:rFonts w:cs="Calibri"/>
          <w:b/>
          <w:bCs/>
          <w:color w:val="6D6D6D"/>
          <w:sz w:val="48"/>
          <w:szCs w:val="48"/>
          <w:lang w:val="es-ES"/>
        </w:rPr>
      </w:pPr>
    </w:p>
    <w:p w14:paraId="4D1F1AFD" w14:textId="77777777" w:rsidR="002735FB" w:rsidRPr="00AC38EF" w:rsidRDefault="002735FB" w:rsidP="002735FB">
      <w:pPr>
        <w:widowControl w:val="0"/>
        <w:autoSpaceDE w:val="0"/>
        <w:autoSpaceDN w:val="0"/>
        <w:adjustRightInd w:val="0"/>
        <w:spacing w:after="240" w:line="240" w:lineRule="auto"/>
        <w:jc w:val="center"/>
        <w:rPr>
          <w:rFonts w:cs="Calibri"/>
          <w:b/>
          <w:bCs/>
          <w:color w:val="6D6D6D"/>
          <w:sz w:val="48"/>
          <w:szCs w:val="48"/>
          <w:lang w:val="es-ES"/>
        </w:rPr>
      </w:pPr>
      <w:r w:rsidRPr="00AC38EF">
        <w:rPr>
          <w:rFonts w:cs="Calibri"/>
          <w:b/>
          <w:bCs/>
          <w:color w:val="6D6D6D"/>
          <w:sz w:val="48"/>
          <w:szCs w:val="48"/>
          <w:lang w:val="es-ES"/>
        </w:rPr>
        <w:t xml:space="preserve">Premio Roche de Periodismo en Salud </w:t>
      </w:r>
    </w:p>
    <w:p w14:paraId="3D5B47A8" w14:textId="77777777" w:rsidR="002735FB" w:rsidRPr="00AC38EF" w:rsidRDefault="002735FB" w:rsidP="002735FB">
      <w:pPr>
        <w:widowControl w:val="0"/>
        <w:autoSpaceDE w:val="0"/>
        <w:autoSpaceDN w:val="0"/>
        <w:adjustRightInd w:val="0"/>
        <w:spacing w:after="240" w:line="240" w:lineRule="auto"/>
        <w:jc w:val="center"/>
        <w:rPr>
          <w:rFonts w:cs="Times"/>
          <w:sz w:val="24"/>
          <w:lang w:val="es-ES"/>
        </w:rPr>
      </w:pPr>
      <w:r>
        <w:rPr>
          <w:rFonts w:cs="Calibri"/>
          <w:b/>
          <w:bCs/>
          <w:color w:val="6D6D6D"/>
          <w:sz w:val="38"/>
          <w:szCs w:val="38"/>
          <w:lang w:val="es-ES"/>
        </w:rPr>
        <w:t>Quinta edición 2017</w:t>
      </w:r>
    </w:p>
    <w:p w14:paraId="71D8D983" w14:textId="77777777" w:rsidR="002735FB" w:rsidRPr="00AC38EF" w:rsidRDefault="002735FB" w:rsidP="002735FB">
      <w:pPr>
        <w:pStyle w:val="Sinespaciado"/>
        <w:rPr>
          <w:b/>
          <w:sz w:val="28"/>
          <w:szCs w:val="28"/>
          <w:lang w:val="es-MX"/>
        </w:rPr>
      </w:pPr>
    </w:p>
    <w:p w14:paraId="271D5C7F" w14:textId="77777777" w:rsidR="002735FB" w:rsidRPr="00AC38EF" w:rsidRDefault="002735FB" w:rsidP="002735FB">
      <w:pPr>
        <w:pStyle w:val="Sinespaciado"/>
        <w:jc w:val="center"/>
        <w:rPr>
          <w:b/>
          <w:sz w:val="28"/>
          <w:szCs w:val="28"/>
          <w:lang w:val="es-MX"/>
        </w:rPr>
      </w:pPr>
      <w:r w:rsidRPr="00AC38EF">
        <w:rPr>
          <w:b/>
          <w:sz w:val="28"/>
          <w:szCs w:val="28"/>
          <w:lang w:val="es-MX"/>
        </w:rPr>
        <w:t xml:space="preserve">ACTA DEL JURADO DE LA CATEGORÍA </w:t>
      </w:r>
      <w:r>
        <w:rPr>
          <w:b/>
          <w:sz w:val="36"/>
          <w:szCs w:val="36"/>
          <w:lang w:val="es-MX"/>
        </w:rPr>
        <w:t>TELEVISIÓN Y VIDEO</w:t>
      </w:r>
    </w:p>
    <w:p w14:paraId="2C7228D0" w14:textId="77777777" w:rsidR="002735FB" w:rsidRDefault="002735FB" w:rsidP="002735FB">
      <w:pPr>
        <w:pStyle w:val="Sinespaciad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8"/>
        </w:rPr>
      </w:pPr>
    </w:p>
    <w:p w14:paraId="329481A4" w14:textId="454E8EF8" w:rsidR="002735FB" w:rsidRDefault="007B23C0" w:rsidP="007B23C0">
      <w:pPr>
        <w:pStyle w:val="Textodecuerpo1"/>
        <w:rPr>
          <w:rFonts w:ascii="Calibri" w:hAnsi="Calibri"/>
          <w:sz w:val="28"/>
        </w:rPr>
      </w:pPr>
      <w:r>
        <w:rPr>
          <w:rFonts w:ascii="Calibri" w:hAnsi="Calibri"/>
          <w:sz w:val="28"/>
        </w:rPr>
        <w:tab/>
      </w:r>
      <w:r>
        <w:rPr>
          <w:rFonts w:ascii="Calibri" w:hAnsi="Calibri"/>
          <w:sz w:val="28"/>
        </w:rPr>
        <w:tab/>
      </w:r>
      <w:bookmarkStart w:id="0" w:name="_GoBack"/>
      <w:bookmarkEnd w:id="0"/>
    </w:p>
    <w:p w14:paraId="063E2E66" w14:textId="77777777" w:rsidR="002735FB" w:rsidRDefault="002735FB" w:rsidP="00273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sz w:val="28"/>
        </w:rPr>
      </w:pPr>
      <w:r>
        <w:rPr>
          <w:sz w:val="28"/>
        </w:rPr>
        <w:t>El jurad</w:t>
      </w:r>
      <w:r w:rsidR="009670F0">
        <w:rPr>
          <w:sz w:val="28"/>
        </w:rPr>
        <w:t>o de la categoría Televisión y V</w:t>
      </w:r>
      <w:r>
        <w:rPr>
          <w:sz w:val="28"/>
        </w:rPr>
        <w:t xml:space="preserve">ideo del Premio Roche de Periodismo en Salud, conformado por </w:t>
      </w:r>
      <w:r>
        <w:rPr>
          <w:b/>
          <w:sz w:val="28"/>
        </w:rPr>
        <w:t>Luis Quevedo</w:t>
      </w:r>
      <w:r>
        <w:rPr>
          <w:sz w:val="28"/>
        </w:rPr>
        <w:t xml:space="preserve">, director y presentador del informativo tecnológico CST para NTN24; </w:t>
      </w:r>
      <w:r>
        <w:rPr>
          <w:b/>
          <w:sz w:val="28"/>
        </w:rPr>
        <w:t>Roxana Tabakman</w:t>
      </w:r>
      <w:r>
        <w:rPr>
          <w:sz w:val="28"/>
        </w:rPr>
        <w:t>,</w:t>
      </w:r>
      <w:r w:rsidR="008C1D25">
        <w:rPr>
          <w:sz w:val="28"/>
        </w:rPr>
        <w:t xml:space="preserve"> periodista científica autora del libro La Salud en los Medios (Medicina para periodistas, periodismo para médicos)</w:t>
      </w:r>
      <w:r>
        <w:rPr>
          <w:sz w:val="28"/>
        </w:rPr>
        <w:t xml:space="preserve">; y </w:t>
      </w:r>
      <w:r w:rsidR="00BB62F1">
        <w:rPr>
          <w:b/>
          <w:sz w:val="28"/>
        </w:rPr>
        <w:t>Fernanda Hernández</w:t>
      </w:r>
      <w:r>
        <w:rPr>
          <w:sz w:val="28"/>
        </w:rPr>
        <w:t xml:space="preserve">, asesora médica, </w:t>
      </w:r>
      <w:r w:rsidR="00BB62F1">
        <w:rPr>
          <w:sz w:val="28"/>
        </w:rPr>
        <w:t>editora y presentadora de la sección de Salud en Noticias Caracol</w:t>
      </w:r>
      <w:r>
        <w:rPr>
          <w:sz w:val="28"/>
        </w:rPr>
        <w:t xml:space="preserve">, se reunieron en Cartagena de Indias, Colombia, el </w:t>
      </w:r>
      <w:r w:rsidR="00BB62F1">
        <w:rPr>
          <w:sz w:val="28"/>
        </w:rPr>
        <w:t>3</w:t>
      </w:r>
      <w:r>
        <w:rPr>
          <w:sz w:val="28"/>
        </w:rPr>
        <w:t xml:space="preserve"> de junio para elegir a los</w:t>
      </w:r>
      <w:r w:rsidR="009670F0">
        <w:rPr>
          <w:sz w:val="28"/>
        </w:rPr>
        <w:t xml:space="preserve"> tres</w:t>
      </w:r>
      <w:r>
        <w:rPr>
          <w:sz w:val="28"/>
        </w:rPr>
        <w:t xml:space="preserve"> finalistas y </w:t>
      </w:r>
      <w:r w:rsidR="009670F0">
        <w:rPr>
          <w:sz w:val="28"/>
        </w:rPr>
        <w:t xml:space="preserve">al </w:t>
      </w:r>
      <w:r>
        <w:rPr>
          <w:sz w:val="28"/>
        </w:rPr>
        <w:t>ganador.</w:t>
      </w:r>
    </w:p>
    <w:p w14:paraId="1A86ACEA" w14:textId="77777777" w:rsidR="002735FB" w:rsidRDefault="00F85CFE"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Fueron 19</w:t>
      </w:r>
      <w:r w:rsidR="002735FB">
        <w:rPr>
          <w:rFonts w:ascii="Calibri" w:hAnsi="Calibri"/>
          <w:sz w:val="28"/>
        </w:rPr>
        <w:t xml:space="preserve"> trabajos los </w:t>
      </w:r>
      <w:r w:rsidR="002735FB">
        <w:rPr>
          <w:noProof/>
          <w:lang w:val="es-ES"/>
        </w:rPr>
        <mc:AlternateContent>
          <mc:Choice Requires="wps">
            <w:drawing>
              <wp:anchor distT="57150" distB="57150" distL="57150" distR="57150" simplePos="0" relativeHeight="251659264" behindDoc="0" locked="0" layoutInCell="1" allowOverlap="1" wp14:anchorId="449FFBA7" wp14:editId="4886004C">
                <wp:simplePos x="0" y="0"/>
                <wp:positionH relativeFrom="page">
                  <wp:posOffset>800735</wp:posOffset>
                </wp:positionH>
                <wp:positionV relativeFrom="page">
                  <wp:posOffset>2858135</wp:posOffset>
                </wp:positionV>
                <wp:extent cx="310515" cy="325120"/>
                <wp:effectExtent l="635" t="635" r="6350" b="4445"/>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2512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DB85C1" w14:textId="77777777" w:rsidR="007A1D4D" w:rsidRDefault="007A1D4D" w:rsidP="002735FB">
                            <w:pPr>
                              <w:pStyle w:val="Textodecuerpo1"/>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3.05pt;margin-top:225.05pt;width:24.45pt;height:25.6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sF2gCAADhBAAADgAAAGRycy9lMm9Eb2MueG1srFRtb9MwEP6OxH+w/L3LS9OuiZZObKMIacDE&#10;4Ac4ttNYOLax3aYF8d85O23XAR8QIh8cX+58fp6753J1vesl2nLrhFY1zi5SjLiimgm1rvHnT6vJ&#10;AiPniWJEasVrvOcOXy9fvrgaTMVz3WnJuEWQRLlqMDXuvDdVkjja8Z64C224AmerbU88mHadMEsG&#10;yN7LJE/TeTJoy4zVlDsHX+9GJ17G/G3Lqf/Qto57JGsM2HxcbVybsCbLK1KtLTGdoAcY5B9Q9EQo&#10;uPSU6o54gjZW/JaqF9Rqp1t/QXWf6LYVlEcOwCZLf2Hz2BHDIxcojjOnMrn/l5a+3z5YJFiNpxgp&#10;0kOLPkLRiFpLjvJQnsG4CqIezYMNBJ251/SLA0fyzBMMBzGoGd5pBmnIxutYkl1r+3ASyKJdrPz+&#10;VHm+84jCx2mWzrIZRhRc03yW5bEzCamOh411/g3XPQqbGlvAGJOT7b3zAQypjiERpZaCrYSU0bDr&#10;5lZatCUgglV8AjE44s7DpArBSodjo3v8AhjhjuALaGNTv5dZXqQ3eTlZzReXk6ItZpPyMl1M0qy8&#10;KedpURZ3qx8BYFZUnWCMq3uh+FFgWfF3DTxIfZRGlBgaalzO8lnk/gy9OyeZxudPJK3eKAbsSNVx&#10;wl4f9p4IOe6T54hjlYD28R0LERsfej2Kw++aHWQMAmg024MErIYWwbTBfwE2nbbfMBpgxmrsvm6I&#10;5RjJtwpEPF1kaRjKc8OeG825QRSFVDX2GI3bWz8O8sZYse7gpiyWRelXIL1WRFk8oQIKwYA5imQO&#10;Mx8G9dyOUU9/puVPAAAA//8DAFBLAwQUAAYACAAAACEAu/m0Ct8AAAALAQAADwAAAGRycy9kb3du&#10;cmV2LnhtbEyPzU7DMBCE70i8g7VI3KiTQn8U4lQVEhIXkCgItTc3XuKo8TqKndS8PdsT3HZ2R7Pf&#10;lJvkOjHhEFpPCvJZBgKp9qalRsHnx/PdGkSImozuPKGCHwywqa6vSl0Yf6Z3nHaxERxCodAKbIx9&#10;IWWoLTodZr5H4tu3H5yOLIdGmkGfOdx1cp5lS+l0S/zB6h6fLNan3egUnL7G1zfrX/aHvJ3WKfd2&#10;u0pJqdubtH0EETHFPzNc8BkdKmY6+pFMEB3r+TJnq4KHRcbDxbFacLujAl7cg6xK+b9D9QsAAP//&#10;AwBQSwECLQAUAAYACAAAACEA5JnDwPsAAADhAQAAEwAAAAAAAAAAAAAAAAAAAAAAW0NvbnRlbnRf&#10;VHlwZXNdLnhtbFBLAQItABQABgAIAAAAIQAjsmrh1wAAAJQBAAALAAAAAAAAAAAAAAAAACwBAABf&#10;cmVscy8ucmVsc1BLAQItABQABgAIAAAAIQB39SwXaAIAAOEEAAAOAAAAAAAAAAAAAAAAACwCAABk&#10;cnMvZTJvRG9jLnhtbFBLAQItABQABgAIAAAAIQC7+bQK3wAAAAsBAAAPAAAAAAAAAAAAAAAAAMAE&#10;AABkcnMvZG93bnJldi54bWxQSwUGAAAAAAQABADzAAAAzAUAAAAA&#10;" stroked="f">
                <v:stroke joinstyle="round"/>
                <v:path arrowok="t"/>
                <v:textbox inset="3pt,3pt,3pt,3pt">
                  <w:txbxContent>
                    <w:p w14:paraId="55DB85C1" w14:textId="77777777" w:rsidR="007A1D4D" w:rsidRDefault="007A1D4D" w:rsidP="002735FB">
                      <w:pPr>
                        <w:pStyle w:val="Textodecuerpo1"/>
                        <w:rPr>
                          <w:rFonts w:eastAsia="Times New Roman"/>
                          <w:color w:val="auto"/>
                          <w:sz w:val="20"/>
                          <w:lang w:bidi="x-none"/>
                        </w:rPr>
                      </w:pPr>
                    </w:p>
                  </w:txbxContent>
                </v:textbox>
                <w10:wrap type="square" anchorx="page" anchory="page"/>
              </v:rect>
            </w:pict>
          </mc:Fallback>
        </mc:AlternateContent>
      </w:r>
      <w:r w:rsidR="002735FB">
        <w:rPr>
          <w:rFonts w:ascii="Calibri" w:hAnsi="Calibri"/>
          <w:sz w:val="28"/>
        </w:rPr>
        <w:t>que conformaron la selección oficial y que fueron puestos a disposición del jurado para elegir a los finalistas y al ganador. En total se inscribieron</w:t>
      </w:r>
      <w:r>
        <w:rPr>
          <w:rFonts w:ascii="Calibri" w:hAnsi="Calibri"/>
          <w:sz w:val="28"/>
        </w:rPr>
        <w:t xml:space="preserve"> 489 trabajos provenientes de 18 países, de los cuales 173</w:t>
      </w:r>
      <w:r w:rsidR="002735FB">
        <w:rPr>
          <w:rFonts w:ascii="Calibri" w:hAnsi="Calibri"/>
          <w:sz w:val="28"/>
        </w:rPr>
        <w:t xml:space="preserve"> pertenecen </w:t>
      </w:r>
      <w:r>
        <w:rPr>
          <w:rFonts w:ascii="Calibri" w:hAnsi="Calibri"/>
          <w:sz w:val="28"/>
        </w:rPr>
        <w:t>a la categoría Televisión y video.</w:t>
      </w:r>
    </w:p>
    <w:p w14:paraId="3BA446C7"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283C1BDB"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 xml:space="preserve">El </w:t>
      </w:r>
      <w:proofErr w:type="spellStart"/>
      <w:r>
        <w:rPr>
          <w:rFonts w:ascii="Calibri" w:hAnsi="Calibri"/>
          <w:sz w:val="28"/>
        </w:rPr>
        <w:t>prejurado</w:t>
      </w:r>
      <w:proofErr w:type="spellEnd"/>
      <w:r>
        <w:rPr>
          <w:rFonts w:ascii="Calibri" w:hAnsi="Calibri"/>
          <w:sz w:val="28"/>
        </w:rPr>
        <w:t xml:space="preserve"> </w:t>
      </w:r>
      <w:r w:rsidR="000E72FA" w:rsidRPr="000E72FA">
        <w:rPr>
          <w:rFonts w:ascii="Calibri" w:hAnsi="Calibri"/>
          <w:sz w:val="28"/>
        </w:rPr>
        <w:t xml:space="preserve">estuvo conformado por </w:t>
      </w:r>
      <w:r w:rsidR="000E72FA" w:rsidRPr="000E72FA">
        <w:rPr>
          <w:rFonts w:ascii="Calibri" w:hAnsi="Calibri"/>
          <w:b/>
          <w:sz w:val="28"/>
        </w:rPr>
        <w:t xml:space="preserve">Luciana </w:t>
      </w:r>
      <w:proofErr w:type="spellStart"/>
      <w:r w:rsidR="000E72FA" w:rsidRPr="000E72FA">
        <w:rPr>
          <w:rFonts w:ascii="Calibri" w:hAnsi="Calibri"/>
          <w:b/>
          <w:sz w:val="28"/>
        </w:rPr>
        <w:t>Osório</w:t>
      </w:r>
      <w:proofErr w:type="spellEnd"/>
      <w:r w:rsidR="000E72FA" w:rsidRPr="000E72FA">
        <w:rPr>
          <w:rFonts w:ascii="Calibri" w:hAnsi="Calibri"/>
          <w:sz w:val="28"/>
        </w:rPr>
        <w:t>, product</w:t>
      </w:r>
      <w:r w:rsidR="000E72FA">
        <w:rPr>
          <w:rFonts w:ascii="Calibri" w:hAnsi="Calibri"/>
          <w:sz w:val="28"/>
        </w:rPr>
        <w:t>ora de reportajes de Rede Globo;</w:t>
      </w:r>
      <w:r w:rsidR="000E72FA" w:rsidRPr="000E72FA">
        <w:rPr>
          <w:rFonts w:ascii="Calibri" w:hAnsi="Calibri"/>
          <w:sz w:val="28"/>
        </w:rPr>
        <w:t xml:space="preserve"> y </w:t>
      </w:r>
      <w:r w:rsidR="000E72FA" w:rsidRPr="000E72FA">
        <w:rPr>
          <w:rFonts w:ascii="Calibri" w:hAnsi="Calibri"/>
          <w:b/>
          <w:sz w:val="28"/>
        </w:rPr>
        <w:t>Luis Pavón</w:t>
      </w:r>
      <w:r w:rsidR="000E72FA" w:rsidRPr="000E72FA">
        <w:rPr>
          <w:rFonts w:ascii="Calibri" w:hAnsi="Calibri"/>
          <w:sz w:val="28"/>
        </w:rPr>
        <w:t>, reportero de Televisa</w:t>
      </w:r>
      <w:r w:rsidR="000E72FA">
        <w:rPr>
          <w:rFonts w:ascii="Calibri" w:hAnsi="Calibri"/>
          <w:sz w:val="28"/>
        </w:rPr>
        <w:t>.</w:t>
      </w:r>
    </w:p>
    <w:p w14:paraId="2505790D" w14:textId="77777777" w:rsidR="000E72FA" w:rsidRDefault="000E72FA"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5E01AF0E"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Entre los trabajos de la selección oficial, el jurado nominó a:</w:t>
      </w:r>
    </w:p>
    <w:p w14:paraId="01A582EF"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459CABF1" w14:textId="06838248" w:rsidR="002735FB" w:rsidRPr="00532F58" w:rsidRDefault="005B1535"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r>
        <w:rPr>
          <w:rFonts w:ascii="Calibri" w:hAnsi="Calibri"/>
          <w:b/>
          <w:sz w:val="28"/>
          <w:lang w:val="pt-BR"/>
        </w:rPr>
        <w:t xml:space="preserve">“Médicos no vício” de Álvaro Saraiva, </w:t>
      </w:r>
      <w:r w:rsidRPr="005B1535">
        <w:rPr>
          <w:rFonts w:ascii="Calibri" w:hAnsi="Calibri"/>
          <w:b/>
          <w:sz w:val="28"/>
          <w:lang w:val="pt-BR"/>
        </w:rPr>
        <w:t>Luiz Carlos Azenha</w:t>
      </w:r>
      <w:r>
        <w:rPr>
          <w:rFonts w:ascii="Calibri" w:hAnsi="Calibri"/>
          <w:b/>
          <w:sz w:val="28"/>
          <w:lang w:val="pt-BR"/>
        </w:rPr>
        <w:t xml:space="preserve">, </w:t>
      </w:r>
      <w:r w:rsidRPr="005B1535">
        <w:rPr>
          <w:rFonts w:ascii="Calibri" w:hAnsi="Calibri"/>
          <w:b/>
          <w:sz w:val="28"/>
          <w:lang w:val="pt-BR"/>
        </w:rPr>
        <w:t>Diego Costa</w:t>
      </w:r>
      <w:r>
        <w:rPr>
          <w:rFonts w:ascii="Calibri" w:hAnsi="Calibri"/>
          <w:b/>
          <w:sz w:val="28"/>
          <w:lang w:val="pt-BR"/>
        </w:rPr>
        <w:t xml:space="preserve">, </w:t>
      </w:r>
      <w:proofErr w:type="spellStart"/>
      <w:r w:rsidRPr="005B1535">
        <w:rPr>
          <w:rFonts w:ascii="Calibri" w:hAnsi="Calibri"/>
          <w:b/>
          <w:sz w:val="28"/>
          <w:lang w:val="pt-BR"/>
        </w:rPr>
        <w:t>Lumi</w:t>
      </w:r>
      <w:proofErr w:type="spellEnd"/>
      <w:r w:rsidRPr="005B1535">
        <w:rPr>
          <w:rFonts w:ascii="Calibri" w:hAnsi="Calibri"/>
          <w:b/>
          <w:sz w:val="28"/>
          <w:lang w:val="pt-BR"/>
        </w:rPr>
        <w:t xml:space="preserve"> </w:t>
      </w:r>
      <w:proofErr w:type="spellStart"/>
      <w:r w:rsidRPr="005B1535">
        <w:rPr>
          <w:rFonts w:ascii="Calibri" w:hAnsi="Calibri"/>
          <w:b/>
          <w:sz w:val="28"/>
          <w:lang w:val="pt-BR"/>
        </w:rPr>
        <w:t>Zunica</w:t>
      </w:r>
      <w:proofErr w:type="spellEnd"/>
      <w:r>
        <w:rPr>
          <w:rFonts w:ascii="Calibri" w:hAnsi="Calibri"/>
          <w:b/>
          <w:sz w:val="28"/>
          <w:lang w:val="pt-BR"/>
        </w:rPr>
        <w:t xml:space="preserve">, </w:t>
      </w:r>
      <w:r w:rsidRPr="005B1535">
        <w:rPr>
          <w:rFonts w:ascii="Calibri" w:hAnsi="Calibri"/>
          <w:b/>
          <w:sz w:val="28"/>
          <w:lang w:val="pt-BR"/>
        </w:rPr>
        <w:t xml:space="preserve">André </w:t>
      </w:r>
      <w:proofErr w:type="spellStart"/>
      <w:r w:rsidRPr="005B1535">
        <w:rPr>
          <w:rFonts w:ascii="Calibri" w:hAnsi="Calibri"/>
          <w:b/>
          <w:sz w:val="28"/>
          <w:lang w:val="pt-BR"/>
        </w:rPr>
        <w:t>Caramante</w:t>
      </w:r>
      <w:proofErr w:type="spellEnd"/>
      <w:r>
        <w:rPr>
          <w:rFonts w:ascii="Calibri" w:hAnsi="Calibri"/>
          <w:b/>
          <w:sz w:val="28"/>
          <w:lang w:val="pt-BR"/>
        </w:rPr>
        <w:t xml:space="preserve">, </w:t>
      </w:r>
      <w:r w:rsidRPr="005B1535">
        <w:rPr>
          <w:rFonts w:ascii="Calibri" w:hAnsi="Calibri"/>
          <w:b/>
          <w:sz w:val="28"/>
          <w:lang w:val="pt-BR"/>
        </w:rPr>
        <w:t>Camila Moraes</w:t>
      </w:r>
      <w:r w:rsidR="004A575D">
        <w:rPr>
          <w:rFonts w:ascii="Calibri" w:hAnsi="Calibri"/>
          <w:b/>
          <w:sz w:val="28"/>
          <w:lang w:val="pt-BR"/>
        </w:rPr>
        <w:t xml:space="preserve">, </w:t>
      </w:r>
      <w:r w:rsidR="004A575D" w:rsidRPr="004A575D">
        <w:rPr>
          <w:rFonts w:ascii="Calibri" w:hAnsi="Calibri"/>
          <w:b/>
          <w:sz w:val="28"/>
          <w:lang w:val="pt-BR"/>
        </w:rPr>
        <w:t>Luiz Guerra</w:t>
      </w:r>
      <w:r>
        <w:rPr>
          <w:rFonts w:ascii="Calibri" w:hAnsi="Calibri"/>
          <w:b/>
          <w:sz w:val="28"/>
          <w:lang w:val="pt-BR"/>
        </w:rPr>
        <w:t xml:space="preserve">; de Jornal da Record, de Brasil. </w:t>
      </w:r>
    </w:p>
    <w:p w14:paraId="267D2155" w14:textId="77777777" w:rsidR="00EE6053" w:rsidRDefault="00EE6053"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29748496"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 xml:space="preserve">Concepto del jurado: </w:t>
      </w:r>
    </w:p>
    <w:p w14:paraId="760F25A3"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75EBDC91" w14:textId="716668B2" w:rsidR="00104BD2" w:rsidRDefault="007C26D3"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 xml:space="preserve">Este trabajo es un excelente exponente de investigación periodística que ilumina </w:t>
      </w:r>
      <w:r w:rsidR="00104BD2">
        <w:rPr>
          <w:rFonts w:ascii="Calibri" w:hAnsi="Calibri"/>
          <w:sz w:val="28"/>
        </w:rPr>
        <w:t xml:space="preserve">un problema de consumo de drogas que tiene aristas más complejas y consecuencias más amplias por afectar a profesionales de la salud. Es un asunto </w:t>
      </w:r>
      <w:r w:rsidR="007A1D4D">
        <w:rPr>
          <w:rFonts w:ascii="Calibri" w:hAnsi="Calibri"/>
          <w:sz w:val="28"/>
        </w:rPr>
        <w:lastRenderedPageBreak/>
        <w:t xml:space="preserve">en el cual existe una red de </w:t>
      </w:r>
      <w:r w:rsidR="00104BD2">
        <w:rPr>
          <w:rFonts w:ascii="Calibri" w:hAnsi="Calibri"/>
          <w:sz w:val="28"/>
        </w:rPr>
        <w:t>silencio</w:t>
      </w:r>
      <w:r w:rsidR="007A1D4D">
        <w:rPr>
          <w:rFonts w:ascii="Calibri" w:hAnsi="Calibri"/>
          <w:sz w:val="28"/>
        </w:rPr>
        <w:t xml:space="preserve"> que incluye a </w:t>
      </w:r>
      <w:r w:rsidR="00104BD2">
        <w:rPr>
          <w:rFonts w:ascii="Calibri" w:hAnsi="Calibri"/>
          <w:sz w:val="28"/>
        </w:rPr>
        <w:t>la c</w:t>
      </w:r>
      <w:r w:rsidR="007A1D4D">
        <w:rPr>
          <w:rFonts w:ascii="Calibri" w:hAnsi="Calibri"/>
          <w:sz w:val="28"/>
        </w:rPr>
        <w:t xml:space="preserve">omunidad médica y autoridades y que </w:t>
      </w:r>
      <w:r w:rsidR="00104BD2">
        <w:rPr>
          <w:rFonts w:ascii="Calibri" w:hAnsi="Calibri"/>
          <w:sz w:val="28"/>
        </w:rPr>
        <w:t>es ampliamente desconocido por los pacientes. La gran calidad de producción, guión y edición, además de la investigación, han sido motivos fundamentales de su elección como finalista.</w:t>
      </w:r>
    </w:p>
    <w:p w14:paraId="0366C062" w14:textId="77777777" w:rsidR="00131D11" w:rsidRDefault="00131D11"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3E23D26E" w14:textId="0B137BCF" w:rsidR="00EE6053" w:rsidRPr="00946DD5" w:rsidRDefault="005B1535" w:rsidP="00946DD5">
      <w:pPr>
        <w:spacing w:after="160" w:line="259" w:lineRule="auto"/>
        <w:rPr>
          <w:rFonts w:ascii="Calibri" w:eastAsia="ヒラギノ角ゴ Pro W3" w:hAnsi="Calibri" w:cs="Times New Roman"/>
          <w:b/>
          <w:color w:val="000000"/>
          <w:sz w:val="28"/>
          <w:szCs w:val="20"/>
          <w:lang w:eastAsia="es-ES"/>
        </w:rPr>
      </w:pPr>
      <w:r>
        <w:rPr>
          <w:rFonts w:ascii="Calibri" w:eastAsia="ヒラギノ角ゴ Pro W3" w:hAnsi="Calibri" w:cs="Times New Roman"/>
          <w:b/>
          <w:color w:val="000000"/>
          <w:sz w:val="28"/>
          <w:szCs w:val="20"/>
          <w:lang w:eastAsia="es-ES"/>
        </w:rPr>
        <w:t xml:space="preserve">“La invisible lucha contra la leucemia” de </w:t>
      </w:r>
      <w:r w:rsidR="004A575D" w:rsidRPr="004A575D">
        <w:rPr>
          <w:rFonts w:ascii="Calibri" w:eastAsia="ヒラギノ角ゴ Pro W3" w:hAnsi="Calibri" w:cs="Times New Roman"/>
          <w:b/>
          <w:color w:val="000000"/>
          <w:sz w:val="28"/>
          <w:szCs w:val="20"/>
          <w:lang w:eastAsia="es-ES"/>
        </w:rPr>
        <w:t>Enrique Yavar</w:t>
      </w:r>
      <w:r w:rsidR="004A575D">
        <w:rPr>
          <w:rFonts w:ascii="Calibri" w:eastAsia="ヒラギノ角ゴ Pro W3" w:hAnsi="Calibri" w:cs="Times New Roman"/>
          <w:b/>
          <w:color w:val="000000"/>
          <w:sz w:val="28"/>
          <w:szCs w:val="20"/>
          <w:lang w:eastAsia="es-ES"/>
        </w:rPr>
        <w:t xml:space="preserve"> y Rodrigo Bofill, de Limonapps, Chile</w:t>
      </w:r>
    </w:p>
    <w:p w14:paraId="7F4C954E" w14:textId="77777777" w:rsidR="00EE6053" w:rsidRDefault="00EE6053"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3808DF40"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 xml:space="preserve">Concepto del jurado: </w:t>
      </w:r>
    </w:p>
    <w:p w14:paraId="7684050C" w14:textId="3945F0D3" w:rsidR="00F03194" w:rsidRDefault="00F03194" w:rsidP="007A1D4D">
      <w:pPr>
        <w:pStyle w:val="Textodecuerpo1"/>
        <w:jc w:val="both"/>
        <w:rPr>
          <w:rFonts w:ascii="Calibri" w:hAnsi="Calibri"/>
          <w:sz w:val="28"/>
        </w:rPr>
      </w:pPr>
    </w:p>
    <w:p w14:paraId="33C565F6" w14:textId="0D5C3A1D" w:rsidR="00EE6053" w:rsidRPr="00F03194" w:rsidRDefault="00F03194"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La obra consigue tratar aspectos de un tema de salud no exclusivamente centrados en la enfermedad o terapia médica. El trabajo incluye los aspectos familiar, social y legal consiguiendo un gran resultado. En especial, la dimensión económica de los trasplantes de médula en Chile sirve para resaltar la desarticulación entre las decisione</w:t>
      </w:r>
      <w:r w:rsidR="00971E84">
        <w:rPr>
          <w:rFonts w:ascii="Calibri" w:hAnsi="Calibri"/>
          <w:sz w:val="28"/>
        </w:rPr>
        <w:t xml:space="preserve">s administrativas y sus inesperadas y en ocasiones graves consecuencias para </w:t>
      </w:r>
      <w:r>
        <w:rPr>
          <w:rFonts w:ascii="Calibri" w:hAnsi="Calibri"/>
          <w:sz w:val="28"/>
        </w:rPr>
        <w:t>la población.</w:t>
      </w:r>
      <w:r w:rsidR="00971E84">
        <w:rPr>
          <w:rFonts w:ascii="Calibri" w:hAnsi="Calibri"/>
          <w:sz w:val="28"/>
        </w:rPr>
        <w:t xml:space="preserve"> </w:t>
      </w:r>
      <w:r w:rsidR="007A1D4D">
        <w:rPr>
          <w:rFonts w:ascii="Calibri" w:hAnsi="Calibri"/>
          <w:sz w:val="28"/>
        </w:rPr>
        <w:t>E</w:t>
      </w:r>
      <w:r w:rsidR="00971E84">
        <w:rPr>
          <w:rFonts w:ascii="Calibri" w:hAnsi="Calibri"/>
          <w:sz w:val="28"/>
        </w:rPr>
        <w:t xml:space="preserve">l tratamiento del contenido médico se habría beneficiado </w:t>
      </w:r>
      <w:r w:rsidR="00D0545C">
        <w:rPr>
          <w:rFonts w:ascii="Calibri" w:hAnsi="Calibri"/>
          <w:sz w:val="28"/>
        </w:rPr>
        <w:t>con</w:t>
      </w:r>
      <w:r w:rsidR="00971E84">
        <w:rPr>
          <w:rFonts w:ascii="Calibri" w:hAnsi="Calibri"/>
          <w:sz w:val="28"/>
        </w:rPr>
        <w:t xml:space="preserve"> mayor profundidad y rigurosidad.</w:t>
      </w:r>
    </w:p>
    <w:p w14:paraId="15A87B4C" w14:textId="77777777" w:rsidR="00EE6053" w:rsidRDefault="00EE6053"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458BEA46" w14:textId="77777777" w:rsidR="00DD3EFE" w:rsidRDefault="00DD3EFE"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7B8ECC60"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r w:rsidRPr="00A56CD0">
        <w:rPr>
          <w:rFonts w:ascii="Calibri" w:hAnsi="Calibri"/>
          <w:sz w:val="28"/>
          <w:lang w:val="pt-BR"/>
        </w:rPr>
        <w:t xml:space="preserve">Como </w:t>
      </w:r>
      <w:proofErr w:type="spellStart"/>
      <w:r w:rsidRPr="00A56CD0">
        <w:rPr>
          <w:rFonts w:ascii="Calibri" w:hAnsi="Calibri"/>
          <w:sz w:val="28"/>
          <w:lang w:val="pt-BR"/>
        </w:rPr>
        <w:t>ganador</w:t>
      </w:r>
      <w:proofErr w:type="spellEnd"/>
      <w:r w:rsidRPr="00A56CD0">
        <w:rPr>
          <w:rFonts w:ascii="Calibri" w:hAnsi="Calibri"/>
          <w:sz w:val="28"/>
          <w:lang w:val="pt-BR"/>
        </w:rPr>
        <w:t xml:space="preserve"> </w:t>
      </w:r>
      <w:proofErr w:type="spellStart"/>
      <w:r w:rsidRPr="00A56CD0">
        <w:rPr>
          <w:rFonts w:ascii="Calibri" w:hAnsi="Calibri"/>
          <w:sz w:val="28"/>
          <w:lang w:val="pt-BR"/>
        </w:rPr>
        <w:t>fue</w:t>
      </w:r>
      <w:proofErr w:type="spellEnd"/>
      <w:r w:rsidRPr="00A56CD0">
        <w:rPr>
          <w:rFonts w:ascii="Calibri" w:hAnsi="Calibri"/>
          <w:sz w:val="28"/>
          <w:lang w:val="pt-BR"/>
        </w:rPr>
        <w:t xml:space="preserve"> elegido: </w:t>
      </w:r>
    </w:p>
    <w:p w14:paraId="304380CD" w14:textId="77777777" w:rsidR="00EE6053" w:rsidRPr="00A56CD0" w:rsidRDefault="00EE6053"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p>
    <w:p w14:paraId="357277B2" w14:textId="77777777" w:rsidR="00131D11" w:rsidRPr="004A575D" w:rsidRDefault="00131D11" w:rsidP="00131D11">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rPr>
      </w:pPr>
      <w:r w:rsidRPr="004A575D">
        <w:rPr>
          <w:rFonts w:ascii="Calibri" w:hAnsi="Calibri"/>
          <w:b/>
          <w:sz w:val="28"/>
        </w:rPr>
        <w:t xml:space="preserve">“Alzheimer: música para recordar” de Paz Montenegro y Magaly </w:t>
      </w:r>
      <w:proofErr w:type="spellStart"/>
      <w:r w:rsidRPr="004A575D">
        <w:rPr>
          <w:rFonts w:ascii="Calibri" w:hAnsi="Calibri"/>
          <w:b/>
          <w:sz w:val="28"/>
        </w:rPr>
        <w:t>Messenet</w:t>
      </w:r>
      <w:proofErr w:type="spellEnd"/>
      <w:r>
        <w:rPr>
          <w:rFonts w:ascii="Calibri" w:hAnsi="Calibri"/>
          <w:b/>
          <w:sz w:val="28"/>
        </w:rPr>
        <w:t xml:space="preserve">, de Canal 13 de Chile. </w:t>
      </w:r>
    </w:p>
    <w:p w14:paraId="2BEA5ACE" w14:textId="77777777" w:rsidR="00EE6053" w:rsidRDefault="00EE6053"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58AA5F6F"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Concepto del jurado:</w:t>
      </w:r>
    </w:p>
    <w:p w14:paraId="1F34FC1C" w14:textId="4C7D83CC" w:rsidR="00EE6053" w:rsidRPr="00E35A55" w:rsidRDefault="00EE6053"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rPr>
      </w:pPr>
    </w:p>
    <w:p w14:paraId="722CB76F" w14:textId="262E2907" w:rsidR="00971E84" w:rsidRDefault="00971E84" w:rsidP="00D0545C">
      <w:pPr>
        <w:jc w:val="both"/>
        <w:rPr>
          <w:rFonts w:ascii="Calibri" w:hAnsi="Calibri"/>
          <w:sz w:val="28"/>
        </w:rPr>
      </w:pPr>
      <w:r>
        <w:rPr>
          <w:rFonts w:ascii="Calibri" w:hAnsi="Calibri"/>
          <w:sz w:val="28"/>
        </w:rPr>
        <w:t xml:space="preserve">El trabajo es una obra audiovisual ejemplar por su tratamiento, edición y contenido científico. Los autores consiguen utilizar </w:t>
      </w:r>
      <w:r w:rsidR="00EC3771">
        <w:rPr>
          <w:rFonts w:ascii="Calibri" w:hAnsi="Calibri"/>
          <w:sz w:val="28"/>
        </w:rPr>
        <w:t xml:space="preserve">la </w:t>
      </w:r>
      <w:r>
        <w:rPr>
          <w:rFonts w:ascii="Calibri" w:hAnsi="Calibri"/>
          <w:sz w:val="28"/>
        </w:rPr>
        <w:t xml:space="preserve">emoción y </w:t>
      </w:r>
      <w:r w:rsidR="00EC3771">
        <w:rPr>
          <w:rFonts w:ascii="Calibri" w:hAnsi="Calibri"/>
          <w:sz w:val="28"/>
        </w:rPr>
        <w:t xml:space="preserve">la </w:t>
      </w:r>
      <w:r>
        <w:rPr>
          <w:rFonts w:ascii="Calibri" w:hAnsi="Calibri"/>
          <w:sz w:val="28"/>
        </w:rPr>
        <w:t>empatía a lo largo de toda la pieza</w:t>
      </w:r>
      <w:r w:rsidR="00EC3771">
        <w:rPr>
          <w:rFonts w:ascii="Calibri" w:hAnsi="Calibri"/>
          <w:sz w:val="28"/>
        </w:rPr>
        <w:t>,</w:t>
      </w:r>
      <w:r w:rsidR="003A441F">
        <w:rPr>
          <w:rFonts w:ascii="Calibri" w:hAnsi="Calibri"/>
          <w:sz w:val="28"/>
        </w:rPr>
        <w:t xml:space="preserve"> además aborda</w:t>
      </w:r>
      <w:r w:rsidR="00D0545C">
        <w:rPr>
          <w:rFonts w:ascii="Calibri" w:hAnsi="Calibri"/>
          <w:sz w:val="28"/>
        </w:rPr>
        <w:t>n</w:t>
      </w:r>
      <w:r w:rsidR="003A441F">
        <w:rPr>
          <w:rFonts w:ascii="Calibri" w:hAnsi="Calibri"/>
          <w:sz w:val="28"/>
        </w:rPr>
        <w:t xml:space="preserve"> una problemática en crecimiento y una terapia de fácil acceso,</w:t>
      </w:r>
      <w:r w:rsidR="00EC3771">
        <w:rPr>
          <w:rFonts w:ascii="Calibri" w:hAnsi="Calibri"/>
          <w:sz w:val="28"/>
        </w:rPr>
        <w:t xml:space="preserve"> evitando el amarillismo y las falsas expectativas. La información médica </w:t>
      </w:r>
      <w:r w:rsidR="008E7E82">
        <w:rPr>
          <w:rFonts w:ascii="Calibri" w:hAnsi="Calibri"/>
          <w:sz w:val="28"/>
        </w:rPr>
        <w:t xml:space="preserve">sobre la música como terapia </w:t>
      </w:r>
      <w:r w:rsidR="00EC3771">
        <w:rPr>
          <w:rFonts w:ascii="Calibri" w:hAnsi="Calibri"/>
          <w:sz w:val="28"/>
        </w:rPr>
        <w:t>es apropiada, clara, profunda y está integrada a la historia</w:t>
      </w:r>
      <w:r w:rsidR="008E7E82">
        <w:rPr>
          <w:rFonts w:ascii="Calibri" w:hAnsi="Calibri"/>
          <w:sz w:val="28"/>
        </w:rPr>
        <w:t>, a pesar de incluir una falla al decribir el Alzheimer como causa de muerte</w:t>
      </w:r>
      <w:r w:rsidR="00EC3771">
        <w:rPr>
          <w:rFonts w:ascii="Calibri" w:hAnsi="Calibri"/>
          <w:sz w:val="28"/>
        </w:rPr>
        <w:t>. El enfoque es positivo</w:t>
      </w:r>
      <w:r w:rsidR="008E7E82">
        <w:rPr>
          <w:rFonts w:ascii="Calibri" w:hAnsi="Calibri"/>
          <w:sz w:val="28"/>
        </w:rPr>
        <w:t>, centrado en la calidad de vida</w:t>
      </w:r>
      <w:r w:rsidR="00EC3771">
        <w:rPr>
          <w:rFonts w:ascii="Calibri" w:hAnsi="Calibri"/>
          <w:sz w:val="28"/>
        </w:rPr>
        <w:t>, con especial respeto a pacientes y familiares.</w:t>
      </w:r>
    </w:p>
    <w:p w14:paraId="09207387" w14:textId="77777777" w:rsidR="00EC3771" w:rsidRDefault="00EC3771" w:rsidP="00971E84">
      <w:pPr>
        <w:rPr>
          <w:rFonts w:ascii="Calibri" w:hAnsi="Calibri"/>
          <w:sz w:val="28"/>
        </w:rPr>
      </w:pPr>
    </w:p>
    <w:p w14:paraId="43A779B1" w14:textId="77777777" w:rsidR="00EC3771" w:rsidRDefault="00EC3771" w:rsidP="00971E84">
      <w:pPr>
        <w:rPr>
          <w:rFonts w:ascii="Calibri" w:hAnsi="Calibri"/>
          <w:sz w:val="28"/>
        </w:rPr>
      </w:pPr>
    </w:p>
    <w:p w14:paraId="1642CF97"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sidRPr="00DD03FC">
        <w:rPr>
          <w:rFonts w:ascii="Calibri" w:hAnsi="Calibri"/>
          <w:sz w:val="28"/>
        </w:rPr>
        <w:t>De igual maner</w:t>
      </w:r>
      <w:r w:rsidR="00E35A55">
        <w:rPr>
          <w:rFonts w:ascii="Calibri" w:hAnsi="Calibri"/>
          <w:sz w:val="28"/>
        </w:rPr>
        <w:t>a, el jurado consideró una mención</w:t>
      </w:r>
      <w:r w:rsidRPr="00DD03FC">
        <w:rPr>
          <w:rFonts w:ascii="Calibri" w:hAnsi="Calibri"/>
          <w:sz w:val="28"/>
        </w:rPr>
        <w:t xml:space="preserve"> de honor para: </w:t>
      </w:r>
    </w:p>
    <w:p w14:paraId="1C228F34"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p>
    <w:p w14:paraId="74DC6BF8" w14:textId="37CEA39D" w:rsidR="002735FB" w:rsidRPr="00DD14A6" w:rsidRDefault="0084571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lang w:val="pt-BR"/>
        </w:rPr>
      </w:pPr>
      <w:r>
        <w:rPr>
          <w:rFonts w:ascii="Calibri" w:hAnsi="Calibri"/>
          <w:b/>
          <w:sz w:val="28"/>
          <w:lang w:val="pt-BR"/>
        </w:rPr>
        <w:t>“</w:t>
      </w:r>
      <w:r w:rsidRPr="0084571B">
        <w:rPr>
          <w:rFonts w:ascii="Calibri" w:hAnsi="Calibri"/>
          <w:b/>
          <w:sz w:val="28"/>
          <w:lang w:val="pt-BR"/>
        </w:rPr>
        <w:t>Técnica que modifica DNA pode ser chave da cura de muitas doenças</w:t>
      </w:r>
      <w:r>
        <w:rPr>
          <w:rFonts w:ascii="Calibri" w:hAnsi="Calibri"/>
          <w:b/>
          <w:sz w:val="28"/>
          <w:lang w:val="pt-BR"/>
        </w:rPr>
        <w:t>” de Stephanie L</w:t>
      </w:r>
      <w:r w:rsidRPr="0084571B">
        <w:rPr>
          <w:rFonts w:ascii="Calibri" w:hAnsi="Calibri"/>
          <w:b/>
          <w:sz w:val="28"/>
          <w:lang w:val="pt-BR"/>
        </w:rPr>
        <w:t>otufo</w:t>
      </w:r>
      <w:r>
        <w:rPr>
          <w:rFonts w:ascii="Calibri" w:hAnsi="Calibri"/>
          <w:b/>
          <w:sz w:val="28"/>
          <w:lang w:val="pt-BR"/>
        </w:rPr>
        <w:t xml:space="preserve">, </w:t>
      </w:r>
      <w:proofErr w:type="spellStart"/>
      <w:r w:rsidRPr="0084571B">
        <w:rPr>
          <w:rFonts w:ascii="Calibri" w:hAnsi="Calibri"/>
          <w:b/>
          <w:sz w:val="28"/>
          <w:lang w:val="pt-BR"/>
        </w:rPr>
        <w:t>Alvaro</w:t>
      </w:r>
      <w:proofErr w:type="spellEnd"/>
      <w:r w:rsidRPr="0084571B">
        <w:rPr>
          <w:rFonts w:ascii="Calibri" w:hAnsi="Calibri"/>
          <w:b/>
          <w:sz w:val="28"/>
          <w:lang w:val="pt-BR"/>
        </w:rPr>
        <w:t xml:space="preserve"> Pereira Jr</w:t>
      </w:r>
      <w:r>
        <w:rPr>
          <w:rFonts w:ascii="Calibri" w:hAnsi="Calibri"/>
          <w:b/>
          <w:sz w:val="28"/>
          <w:lang w:val="pt-BR"/>
        </w:rPr>
        <w:t xml:space="preserve">, </w:t>
      </w:r>
      <w:r w:rsidRPr="0084571B">
        <w:rPr>
          <w:rFonts w:ascii="Calibri" w:hAnsi="Calibri"/>
          <w:b/>
          <w:sz w:val="28"/>
          <w:lang w:val="pt-BR"/>
        </w:rPr>
        <w:t>Marilia Juste</w:t>
      </w:r>
      <w:r>
        <w:rPr>
          <w:rFonts w:ascii="Calibri" w:hAnsi="Calibri"/>
          <w:b/>
          <w:sz w:val="28"/>
          <w:lang w:val="pt-BR"/>
        </w:rPr>
        <w:t xml:space="preserve">, </w:t>
      </w:r>
      <w:r w:rsidRPr="0084571B">
        <w:rPr>
          <w:rFonts w:ascii="Calibri" w:hAnsi="Calibri"/>
          <w:b/>
          <w:sz w:val="28"/>
          <w:lang w:val="pt-BR"/>
        </w:rPr>
        <w:t>Rodrigo Lima</w:t>
      </w:r>
      <w:r>
        <w:rPr>
          <w:rFonts w:ascii="Calibri" w:hAnsi="Calibri"/>
          <w:b/>
          <w:sz w:val="28"/>
          <w:lang w:val="pt-BR"/>
        </w:rPr>
        <w:t xml:space="preserve">, </w:t>
      </w:r>
      <w:r w:rsidRPr="0084571B">
        <w:rPr>
          <w:rFonts w:ascii="Calibri" w:hAnsi="Calibri"/>
          <w:b/>
          <w:sz w:val="28"/>
          <w:lang w:val="pt-BR"/>
        </w:rPr>
        <w:t xml:space="preserve">Marcelo </w:t>
      </w:r>
      <w:proofErr w:type="spellStart"/>
      <w:r w:rsidRPr="0084571B">
        <w:rPr>
          <w:rFonts w:ascii="Calibri" w:hAnsi="Calibri"/>
          <w:b/>
          <w:sz w:val="28"/>
          <w:lang w:val="pt-BR"/>
        </w:rPr>
        <w:t>Benincassa</w:t>
      </w:r>
      <w:proofErr w:type="spellEnd"/>
      <w:r>
        <w:rPr>
          <w:rFonts w:ascii="Calibri" w:hAnsi="Calibri"/>
          <w:b/>
          <w:sz w:val="28"/>
          <w:lang w:val="pt-BR"/>
        </w:rPr>
        <w:t xml:space="preserve">, </w:t>
      </w:r>
      <w:r w:rsidRPr="0084571B">
        <w:rPr>
          <w:rFonts w:ascii="Calibri" w:hAnsi="Calibri"/>
          <w:b/>
          <w:sz w:val="28"/>
          <w:lang w:val="pt-BR"/>
        </w:rPr>
        <w:t>Eduardo Mendes</w:t>
      </w:r>
      <w:r>
        <w:rPr>
          <w:rFonts w:ascii="Calibri" w:hAnsi="Calibri"/>
          <w:b/>
          <w:sz w:val="28"/>
          <w:lang w:val="pt-BR"/>
        </w:rPr>
        <w:t xml:space="preserve">, </w:t>
      </w:r>
      <w:r w:rsidRPr="0084571B">
        <w:rPr>
          <w:rFonts w:ascii="Calibri" w:hAnsi="Calibri"/>
          <w:b/>
          <w:sz w:val="28"/>
          <w:lang w:val="pt-BR"/>
        </w:rPr>
        <w:t xml:space="preserve">Adriano </w:t>
      </w:r>
      <w:proofErr w:type="spellStart"/>
      <w:r w:rsidRPr="0084571B">
        <w:rPr>
          <w:rFonts w:ascii="Calibri" w:hAnsi="Calibri"/>
          <w:b/>
          <w:sz w:val="28"/>
          <w:lang w:val="pt-BR"/>
        </w:rPr>
        <w:t>Sorrentino</w:t>
      </w:r>
      <w:proofErr w:type="spellEnd"/>
      <w:r>
        <w:rPr>
          <w:rFonts w:ascii="Calibri" w:hAnsi="Calibri"/>
          <w:b/>
          <w:sz w:val="28"/>
          <w:lang w:val="pt-BR"/>
        </w:rPr>
        <w:t xml:space="preserve">, </w:t>
      </w:r>
      <w:r w:rsidRPr="0084571B">
        <w:rPr>
          <w:rFonts w:ascii="Calibri" w:hAnsi="Calibri"/>
          <w:b/>
          <w:sz w:val="28"/>
          <w:lang w:val="pt-BR"/>
        </w:rPr>
        <w:t xml:space="preserve">Vicente </w:t>
      </w:r>
      <w:proofErr w:type="spellStart"/>
      <w:r w:rsidRPr="0084571B">
        <w:rPr>
          <w:rFonts w:ascii="Calibri" w:hAnsi="Calibri"/>
          <w:b/>
          <w:sz w:val="28"/>
          <w:lang w:val="pt-BR"/>
        </w:rPr>
        <w:t>Cinque</w:t>
      </w:r>
      <w:proofErr w:type="spellEnd"/>
      <w:r>
        <w:rPr>
          <w:rFonts w:ascii="Calibri" w:hAnsi="Calibri"/>
          <w:b/>
          <w:sz w:val="28"/>
          <w:lang w:val="pt-BR"/>
        </w:rPr>
        <w:t xml:space="preserve">; </w:t>
      </w:r>
      <w:proofErr w:type="spellStart"/>
      <w:r>
        <w:rPr>
          <w:rFonts w:ascii="Calibri" w:hAnsi="Calibri"/>
          <w:b/>
          <w:sz w:val="28"/>
          <w:lang w:val="pt-BR"/>
        </w:rPr>
        <w:t>del</w:t>
      </w:r>
      <w:proofErr w:type="spellEnd"/>
      <w:r>
        <w:rPr>
          <w:rFonts w:ascii="Calibri" w:hAnsi="Calibri"/>
          <w:b/>
          <w:sz w:val="28"/>
          <w:lang w:val="pt-BR"/>
        </w:rPr>
        <w:t xml:space="preserve"> programa Fantástico, de TV Globo, Brasil. </w:t>
      </w:r>
    </w:p>
    <w:p w14:paraId="4726FE22" w14:textId="77777777" w:rsidR="002735FB" w:rsidRPr="00DD14A6"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lang w:val="pt-BR"/>
        </w:rPr>
      </w:pPr>
    </w:p>
    <w:p w14:paraId="3DF02DB3"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Concepto del jurado:</w:t>
      </w:r>
    </w:p>
    <w:p w14:paraId="63F9EFA7" w14:textId="06361815" w:rsidR="002735FB" w:rsidRPr="0079354F" w:rsidRDefault="002735FB" w:rsidP="0079354F">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rPr>
      </w:pPr>
    </w:p>
    <w:p w14:paraId="6EB81E0A" w14:textId="4CD94057" w:rsidR="002735FB" w:rsidRDefault="003A441F"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rPr>
      </w:pPr>
      <w:r>
        <w:rPr>
          <w:rFonts w:ascii="Calibri" w:hAnsi="Calibri"/>
          <w:sz w:val="28"/>
        </w:rPr>
        <w:t xml:space="preserve">Los jurados destacan el tratamiento, adecuado para una audiencia general, de una innovación tecnológica revolucionaria en biomedicina. La pieza sobresale entre todas las evaluadas por articularse alrededor de un avance científico </w:t>
      </w:r>
      <w:r w:rsidR="007A1D4D">
        <w:rPr>
          <w:rFonts w:ascii="Calibri" w:hAnsi="Calibri"/>
          <w:sz w:val="28"/>
        </w:rPr>
        <w:t>a través de varios recursos visuales y técnicos.</w:t>
      </w:r>
    </w:p>
    <w:p w14:paraId="28655F78" w14:textId="77777777" w:rsidR="002735FB" w:rsidRPr="00CA56B1"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lang w:val="es-CO"/>
        </w:rPr>
      </w:pPr>
    </w:p>
    <w:p w14:paraId="540C3F8E"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lang w:val="es-CO"/>
        </w:rPr>
      </w:pPr>
    </w:p>
    <w:p w14:paraId="74EF16EE" w14:textId="77777777" w:rsidR="00E35A55" w:rsidRDefault="00E35A55"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lang w:val="es-CO"/>
        </w:rPr>
      </w:pPr>
    </w:p>
    <w:p w14:paraId="134F9B54" w14:textId="77777777" w:rsidR="00E35A55" w:rsidRPr="00CA56B1" w:rsidRDefault="00E35A55"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lang w:val="es-CO"/>
        </w:rPr>
      </w:pPr>
    </w:p>
    <w:p w14:paraId="7006AA86"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es-CO"/>
        </w:rPr>
      </w:pPr>
      <w:bookmarkStart w:id="1" w:name="GoBack"/>
      <w:bookmarkEnd w:id="1"/>
    </w:p>
    <w:p w14:paraId="4AC8BBAF" w14:textId="77777777" w:rsidR="0079354F" w:rsidRPr="00CC5F5E" w:rsidRDefault="0079354F"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es-CO"/>
        </w:rPr>
      </w:pPr>
    </w:p>
    <w:p w14:paraId="11D4FCB9"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es-CO"/>
        </w:rPr>
      </w:pPr>
      <w:r w:rsidRPr="00CC5F5E">
        <w:rPr>
          <w:rFonts w:ascii="Calibri" w:hAnsi="Calibri"/>
          <w:sz w:val="28"/>
          <w:lang w:val="es-CO"/>
        </w:rPr>
        <w:t>En constancia firmamos,</w:t>
      </w:r>
    </w:p>
    <w:p w14:paraId="32EFF802"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es-CO"/>
        </w:rPr>
      </w:pPr>
    </w:p>
    <w:p w14:paraId="3B0A4469"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es-CO"/>
        </w:rPr>
      </w:pPr>
    </w:p>
    <w:p w14:paraId="13EF4843" w14:textId="77777777" w:rsidR="002735FB" w:rsidRPr="00F852E8"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8"/>
          <w:lang w:val="pt-BR"/>
        </w:rPr>
      </w:pPr>
      <w:r w:rsidRPr="00F852E8">
        <w:rPr>
          <w:rFonts w:ascii="Calibri" w:hAnsi="Calibri"/>
          <w:b/>
          <w:sz w:val="28"/>
          <w:lang w:val="pt-BR"/>
        </w:rPr>
        <w:t>__________________________                              _________________________</w:t>
      </w:r>
    </w:p>
    <w:p w14:paraId="5DB3FD31" w14:textId="77777777" w:rsidR="002735FB" w:rsidRPr="00CC5F5E" w:rsidRDefault="002735FB" w:rsidP="00273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b/>
          <w:sz w:val="28"/>
          <w:lang w:val="pt-BR"/>
        </w:rPr>
      </w:pPr>
      <w:r w:rsidRPr="00CC5F5E">
        <w:rPr>
          <w:b/>
          <w:sz w:val="28"/>
          <w:lang w:val="pt-BR"/>
        </w:rPr>
        <w:t xml:space="preserve">            </w:t>
      </w:r>
      <w:proofErr w:type="spellStart"/>
      <w:r w:rsidR="0079354F">
        <w:rPr>
          <w:b/>
          <w:sz w:val="28"/>
          <w:lang w:val="pt-BR"/>
        </w:rPr>
        <w:t>Luis</w:t>
      </w:r>
      <w:proofErr w:type="spellEnd"/>
      <w:r w:rsidR="0079354F">
        <w:rPr>
          <w:b/>
          <w:sz w:val="28"/>
          <w:lang w:val="pt-BR"/>
        </w:rPr>
        <w:t xml:space="preserve"> Quevedo</w:t>
      </w:r>
      <w:r w:rsidRPr="00CC5F5E">
        <w:rPr>
          <w:b/>
          <w:sz w:val="28"/>
          <w:lang w:val="pt-BR"/>
        </w:rPr>
        <w:t xml:space="preserve">                                                        </w:t>
      </w:r>
      <w:r w:rsidR="0079354F">
        <w:rPr>
          <w:b/>
          <w:sz w:val="28"/>
          <w:lang w:val="pt-BR"/>
        </w:rPr>
        <w:t xml:space="preserve">        Roxana </w:t>
      </w:r>
      <w:proofErr w:type="spellStart"/>
      <w:r w:rsidR="0079354F">
        <w:rPr>
          <w:b/>
          <w:sz w:val="28"/>
          <w:lang w:val="pt-BR"/>
        </w:rPr>
        <w:t>Tabakman</w:t>
      </w:r>
      <w:proofErr w:type="spellEnd"/>
    </w:p>
    <w:p w14:paraId="5D052C3F" w14:textId="77777777" w:rsidR="002735FB" w:rsidRPr="00CC5F5E" w:rsidRDefault="002735FB" w:rsidP="00273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b/>
          <w:sz w:val="28"/>
          <w:lang w:val="pt-BR"/>
        </w:rPr>
      </w:pPr>
    </w:p>
    <w:p w14:paraId="2A7F58DC" w14:textId="77777777" w:rsidR="002735FB" w:rsidRPr="00CC5F5E" w:rsidRDefault="002735FB" w:rsidP="00273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b/>
          <w:sz w:val="28"/>
          <w:lang w:val="pt-BR"/>
        </w:rPr>
      </w:pPr>
    </w:p>
    <w:p w14:paraId="7280BFF1" w14:textId="77777777" w:rsidR="002735FB" w:rsidRPr="00CC5F5E" w:rsidRDefault="002735FB" w:rsidP="00273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b/>
          <w:sz w:val="28"/>
          <w:lang w:val="pt-BR"/>
        </w:rPr>
      </w:pPr>
      <w:r w:rsidRPr="00CC5F5E">
        <w:rPr>
          <w:b/>
          <w:sz w:val="28"/>
          <w:lang w:val="pt-BR"/>
        </w:rPr>
        <w:t xml:space="preserve">                                            _______________________________</w:t>
      </w:r>
    </w:p>
    <w:p w14:paraId="50508074" w14:textId="77777777" w:rsidR="002735FB" w:rsidRPr="00CC5F5E" w:rsidRDefault="002735FB" w:rsidP="00273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b/>
          <w:sz w:val="28"/>
          <w:lang w:val="pt-BR"/>
        </w:rPr>
      </w:pPr>
      <w:r w:rsidRPr="00CC5F5E">
        <w:rPr>
          <w:b/>
          <w:sz w:val="28"/>
          <w:lang w:val="pt-BR"/>
        </w:rPr>
        <w:t xml:space="preserve">                                                          </w:t>
      </w:r>
      <w:r w:rsidR="0079354F">
        <w:rPr>
          <w:b/>
          <w:sz w:val="28"/>
          <w:lang w:val="pt-BR"/>
        </w:rPr>
        <w:t>Fernanda Hernández</w:t>
      </w:r>
      <w:r w:rsidRPr="00CC5F5E">
        <w:rPr>
          <w:b/>
          <w:sz w:val="28"/>
          <w:lang w:val="pt-BR"/>
        </w:rPr>
        <w:t xml:space="preserve"> </w:t>
      </w:r>
    </w:p>
    <w:p w14:paraId="3B5CBE61"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p>
    <w:p w14:paraId="700059B7" w14:textId="77777777" w:rsidR="002735FB"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p>
    <w:p w14:paraId="587EB073"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p>
    <w:p w14:paraId="0F440612"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p>
    <w:p w14:paraId="3FA98F4B"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8"/>
          <w:lang w:val="pt-BR"/>
        </w:rPr>
      </w:pPr>
    </w:p>
    <w:p w14:paraId="66EB1745" w14:textId="77777777" w:rsidR="002735FB" w:rsidRPr="00CC5F5E" w:rsidRDefault="002735FB" w:rsidP="00273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lang w:val="pt-BR"/>
        </w:rPr>
      </w:pPr>
    </w:p>
    <w:p w14:paraId="63E8A8E7"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6FA482E7"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mallCaps/>
          <w:sz w:val="28"/>
          <w:lang w:val="pt-BR"/>
        </w:rPr>
      </w:pPr>
    </w:p>
    <w:p w14:paraId="153EC1B8"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239A759B"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779E72E7"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14AAFF95"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7F1BADC0"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63E5888C"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77B44EFA" w14:textId="77777777" w:rsidR="002735FB" w:rsidRPr="00CC5F5E" w:rsidRDefault="002735FB" w:rsidP="002735FB">
      <w:pPr>
        <w:pStyle w:val="Textodecuerp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mallCaps/>
          <w:sz w:val="28"/>
          <w:lang w:val="pt-BR"/>
        </w:rPr>
      </w:pPr>
    </w:p>
    <w:p w14:paraId="5B46D124" w14:textId="77777777" w:rsidR="002735FB" w:rsidRPr="00CC5F5E" w:rsidRDefault="002735FB" w:rsidP="002735FB">
      <w:pPr>
        <w:pStyle w:val="Sinespaciad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olor w:val="auto"/>
          <w:sz w:val="20"/>
          <w:lang w:val="pt-BR" w:bidi="x-none"/>
        </w:rPr>
      </w:pPr>
    </w:p>
    <w:p w14:paraId="46D249E3" w14:textId="77777777" w:rsidR="002735FB" w:rsidRPr="00CC5F5E" w:rsidRDefault="002735FB" w:rsidP="002735FB">
      <w:pPr>
        <w:pStyle w:val="Sinespaciado"/>
        <w:jc w:val="both"/>
        <w:rPr>
          <w:rFonts w:ascii="Calibri" w:hAnsi="Calibri"/>
          <w:sz w:val="28"/>
          <w:szCs w:val="28"/>
          <w:lang w:val="pt-BR"/>
        </w:rPr>
      </w:pPr>
    </w:p>
    <w:p w14:paraId="0C697451" w14:textId="77777777" w:rsidR="00131D11" w:rsidRDefault="00131D11"/>
    <w:sectPr w:rsidR="00131D11" w:rsidSect="00131D1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BA5A" w14:textId="77777777" w:rsidR="007A1D4D" w:rsidRDefault="007A1D4D">
      <w:pPr>
        <w:spacing w:after="0" w:line="240" w:lineRule="auto"/>
      </w:pPr>
      <w:r>
        <w:separator/>
      </w:r>
    </w:p>
  </w:endnote>
  <w:endnote w:type="continuationSeparator" w:id="0">
    <w:p w14:paraId="394A71AE" w14:textId="77777777" w:rsidR="007A1D4D" w:rsidRDefault="007A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E3BAD" w14:textId="77777777" w:rsidR="007A1D4D" w:rsidRDefault="007A1D4D" w:rsidP="00131D11">
    <w:pPr>
      <w:pStyle w:val="Piedepgina"/>
      <w:jc w:val="center"/>
    </w:pPr>
    <w:r>
      <w:rPr>
        <w:noProof/>
        <w:lang w:val="es-ES" w:eastAsia="es-ES"/>
      </w:rPr>
      <w:drawing>
        <wp:inline distT="0" distB="0" distL="0" distR="0" wp14:anchorId="2213BF08" wp14:editId="6A9449AE">
          <wp:extent cx="1943100" cy="38280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316" cy="384623"/>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63A27" w14:textId="77777777" w:rsidR="007A1D4D" w:rsidRDefault="007A1D4D">
      <w:pPr>
        <w:spacing w:after="0" w:line="240" w:lineRule="auto"/>
      </w:pPr>
      <w:r>
        <w:separator/>
      </w:r>
    </w:p>
  </w:footnote>
  <w:footnote w:type="continuationSeparator" w:id="0">
    <w:p w14:paraId="3F8B7FFA" w14:textId="77777777" w:rsidR="007A1D4D" w:rsidRDefault="007A1D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F2A4" w14:textId="77777777" w:rsidR="007A1D4D" w:rsidRDefault="007A1D4D" w:rsidP="00131D11">
    <w:pPr>
      <w:pStyle w:val="Encabezado"/>
    </w:pPr>
    <w:r>
      <w:rPr>
        <w:noProof/>
        <w:lang w:val="es-ES" w:eastAsia="es-ES"/>
      </w:rPr>
      <w:drawing>
        <wp:inline distT="0" distB="0" distL="0" distR="0" wp14:anchorId="1E42AF4F" wp14:editId="7F4C3872">
          <wp:extent cx="1276350" cy="485906"/>
          <wp:effectExtent l="0" t="0" r="0" b="9525"/>
          <wp:docPr id="7" name="Imagen 7" descr="V:\Comunicaciones\PR Mediática Comunicaciones\PREMIO DE PERIODISMO LATINOAMERICANO EN SALUD 2012\KIT DE PRENSA\logo roche final_cur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unicaciones\PR Mediática Comunicaciones\PREMIO DE PERIODISMO LATINOAMERICANO EN SALUD 2012\KIT DE PRENSA\logo roche final_cur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85906"/>
                  </a:xfrm>
                  <a:prstGeom prst="rect">
                    <a:avLst/>
                  </a:prstGeom>
                  <a:noFill/>
                  <a:ln>
                    <a:noFill/>
                  </a:ln>
                </pic:spPr>
              </pic:pic>
            </a:graphicData>
          </a:graphic>
        </wp:inline>
      </w:drawing>
    </w:r>
    <w:r>
      <w:tab/>
    </w:r>
    <w:r>
      <w:tab/>
    </w:r>
    <w:r>
      <w:rPr>
        <w:noProof/>
        <w:lang w:val="es-ES" w:eastAsia="es-ES"/>
      </w:rPr>
      <w:drawing>
        <wp:inline distT="0" distB="0" distL="0" distR="0" wp14:anchorId="2A1E69F2" wp14:editId="6BD33E8E">
          <wp:extent cx="724619" cy="380008"/>
          <wp:effectExtent l="0" t="0" r="0" b="127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934" cy="38174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FB"/>
    <w:rsid w:val="000E72FA"/>
    <w:rsid w:val="00104BD2"/>
    <w:rsid w:val="00131D11"/>
    <w:rsid w:val="002735FB"/>
    <w:rsid w:val="003A441F"/>
    <w:rsid w:val="00407946"/>
    <w:rsid w:val="004A575D"/>
    <w:rsid w:val="005938E0"/>
    <w:rsid w:val="005B1535"/>
    <w:rsid w:val="0079354F"/>
    <w:rsid w:val="00794484"/>
    <w:rsid w:val="007A1D4D"/>
    <w:rsid w:val="007B23C0"/>
    <w:rsid w:val="007C26D3"/>
    <w:rsid w:val="0084571B"/>
    <w:rsid w:val="008C1D25"/>
    <w:rsid w:val="008E7E82"/>
    <w:rsid w:val="00946DD5"/>
    <w:rsid w:val="009670F0"/>
    <w:rsid w:val="00971E84"/>
    <w:rsid w:val="00A01EDC"/>
    <w:rsid w:val="00BB62F1"/>
    <w:rsid w:val="00D0545C"/>
    <w:rsid w:val="00D65E8E"/>
    <w:rsid w:val="00DD3EFE"/>
    <w:rsid w:val="00E35A55"/>
    <w:rsid w:val="00EC3771"/>
    <w:rsid w:val="00EE6053"/>
    <w:rsid w:val="00F03194"/>
    <w:rsid w:val="00F85CF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BC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35F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735FB"/>
  </w:style>
  <w:style w:type="paragraph" w:styleId="Piedepgina">
    <w:name w:val="footer"/>
    <w:basedOn w:val="Normal"/>
    <w:link w:val="PiedepginaCar"/>
    <w:uiPriority w:val="99"/>
    <w:unhideWhenUsed/>
    <w:rsid w:val="002735F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735FB"/>
  </w:style>
  <w:style w:type="paragraph" w:styleId="Sinespaciado">
    <w:name w:val="No Spacing"/>
    <w:uiPriority w:val="1"/>
    <w:qFormat/>
    <w:rsid w:val="002735FB"/>
    <w:pPr>
      <w:spacing w:after="0" w:line="240" w:lineRule="auto"/>
    </w:pPr>
    <w:rPr>
      <w:lang w:val="es-ES"/>
    </w:rPr>
  </w:style>
  <w:style w:type="paragraph" w:customStyle="1" w:styleId="Sinespaciado1">
    <w:name w:val="Sin espaciado1"/>
    <w:rsid w:val="002735FB"/>
    <w:pPr>
      <w:spacing w:after="0" w:line="240" w:lineRule="auto"/>
    </w:pPr>
    <w:rPr>
      <w:rFonts w:ascii="Calibri" w:eastAsia="ヒラギノ角ゴ Pro W3" w:hAnsi="Calibri" w:cs="Times New Roman"/>
      <w:color w:val="000000"/>
      <w:szCs w:val="20"/>
      <w:lang w:val="es-ES_tradnl" w:eastAsia="es-ES"/>
    </w:rPr>
  </w:style>
  <w:style w:type="paragraph" w:customStyle="1" w:styleId="Textodecuerpo1">
    <w:name w:val="Texto de cuerpo1"/>
    <w:rsid w:val="002735FB"/>
    <w:pPr>
      <w:spacing w:after="0" w:line="240" w:lineRule="auto"/>
    </w:pPr>
    <w:rPr>
      <w:rFonts w:ascii="Times New Roman" w:eastAsia="ヒラギノ角ゴ Pro W3" w:hAnsi="Times New Roman" w:cs="Times New Roman"/>
      <w:color w:val="000000"/>
      <w:sz w:val="32"/>
      <w:szCs w:val="20"/>
      <w:lang w:val="es-ES_tradnl" w:eastAsia="es-ES"/>
    </w:rPr>
  </w:style>
  <w:style w:type="paragraph" w:styleId="Textodeglobo">
    <w:name w:val="Balloon Text"/>
    <w:basedOn w:val="Normal"/>
    <w:link w:val="TextodegloboCar"/>
    <w:uiPriority w:val="99"/>
    <w:semiHidden/>
    <w:unhideWhenUsed/>
    <w:rsid w:val="00273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5FB"/>
    <w:rPr>
      <w:rFonts w:ascii="Tahoma" w:hAnsi="Tahoma" w:cs="Tahoma"/>
      <w:sz w:val="16"/>
      <w:szCs w:val="16"/>
    </w:rPr>
  </w:style>
  <w:style w:type="paragraph" w:styleId="NormalWeb">
    <w:name w:val="Normal (Web)"/>
    <w:basedOn w:val="Normal"/>
    <w:uiPriority w:val="99"/>
    <w:semiHidden/>
    <w:unhideWhenUsed/>
    <w:rsid w:val="007C26D3"/>
    <w:pPr>
      <w:spacing w:before="100" w:beforeAutospacing="1" w:after="100" w:afterAutospacing="1" w:line="240" w:lineRule="auto"/>
    </w:pPr>
    <w:rPr>
      <w:rFonts w:ascii="Times" w:hAnsi="Times" w:cs="Times New Roman"/>
      <w:sz w:val="20"/>
      <w:szCs w:val="20"/>
      <w:lang w:eastAsia="es-ES"/>
    </w:rPr>
  </w:style>
  <w:style w:type="character" w:styleId="Textoennegrita">
    <w:name w:val="Strong"/>
    <w:basedOn w:val="Fuentedeprrafopredeter"/>
    <w:uiPriority w:val="22"/>
    <w:qFormat/>
    <w:rsid w:val="007C26D3"/>
    <w:rPr>
      <w:b/>
      <w:bCs/>
    </w:rPr>
  </w:style>
  <w:style w:type="character" w:customStyle="1" w:styleId="apple-converted-space">
    <w:name w:val="apple-converted-space"/>
    <w:basedOn w:val="Fuentedeprrafopredeter"/>
    <w:rsid w:val="007C26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35F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735FB"/>
  </w:style>
  <w:style w:type="paragraph" w:styleId="Piedepgina">
    <w:name w:val="footer"/>
    <w:basedOn w:val="Normal"/>
    <w:link w:val="PiedepginaCar"/>
    <w:uiPriority w:val="99"/>
    <w:unhideWhenUsed/>
    <w:rsid w:val="002735F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735FB"/>
  </w:style>
  <w:style w:type="paragraph" w:styleId="Sinespaciado">
    <w:name w:val="No Spacing"/>
    <w:uiPriority w:val="1"/>
    <w:qFormat/>
    <w:rsid w:val="002735FB"/>
    <w:pPr>
      <w:spacing w:after="0" w:line="240" w:lineRule="auto"/>
    </w:pPr>
    <w:rPr>
      <w:lang w:val="es-ES"/>
    </w:rPr>
  </w:style>
  <w:style w:type="paragraph" w:customStyle="1" w:styleId="Sinespaciado1">
    <w:name w:val="Sin espaciado1"/>
    <w:rsid w:val="002735FB"/>
    <w:pPr>
      <w:spacing w:after="0" w:line="240" w:lineRule="auto"/>
    </w:pPr>
    <w:rPr>
      <w:rFonts w:ascii="Calibri" w:eastAsia="ヒラギノ角ゴ Pro W3" w:hAnsi="Calibri" w:cs="Times New Roman"/>
      <w:color w:val="000000"/>
      <w:szCs w:val="20"/>
      <w:lang w:val="es-ES_tradnl" w:eastAsia="es-ES"/>
    </w:rPr>
  </w:style>
  <w:style w:type="paragraph" w:customStyle="1" w:styleId="Textodecuerpo1">
    <w:name w:val="Texto de cuerpo1"/>
    <w:rsid w:val="002735FB"/>
    <w:pPr>
      <w:spacing w:after="0" w:line="240" w:lineRule="auto"/>
    </w:pPr>
    <w:rPr>
      <w:rFonts w:ascii="Times New Roman" w:eastAsia="ヒラギノ角ゴ Pro W3" w:hAnsi="Times New Roman" w:cs="Times New Roman"/>
      <w:color w:val="000000"/>
      <w:sz w:val="32"/>
      <w:szCs w:val="20"/>
      <w:lang w:val="es-ES_tradnl" w:eastAsia="es-ES"/>
    </w:rPr>
  </w:style>
  <w:style w:type="paragraph" w:styleId="Textodeglobo">
    <w:name w:val="Balloon Text"/>
    <w:basedOn w:val="Normal"/>
    <w:link w:val="TextodegloboCar"/>
    <w:uiPriority w:val="99"/>
    <w:semiHidden/>
    <w:unhideWhenUsed/>
    <w:rsid w:val="00273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5FB"/>
    <w:rPr>
      <w:rFonts w:ascii="Tahoma" w:hAnsi="Tahoma" w:cs="Tahoma"/>
      <w:sz w:val="16"/>
      <w:szCs w:val="16"/>
    </w:rPr>
  </w:style>
  <w:style w:type="paragraph" w:styleId="NormalWeb">
    <w:name w:val="Normal (Web)"/>
    <w:basedOn w:val="Normal"/>
    <w:uiPriority w:val="99"/>
    <w:semiHidden/>
    <w:unhideWhenUsed/>
    <w:rsid w:val="007C26D3"/>
    <w:pPr>
      <w:spacing w:before="100" w:beforeAutospacing="1" w:after="100" w:afterAutospacing="1" w:line="240" w:lineRule="auto"/>
    </w:pPr>
    <w:rPr>
      <w:rFonts w:ascii="Times" w:hAnsi="Times" w:cs="Times New Roman"/>
      <w:sz w:val="20"/>
      <w:szCs w:val="20"/>
      <w:lang w:eastAsia="es-ES"/>
    </w:rPr>
  </w:style>
  <w:style w:type="character" w:styleId="Textoennegrita">
    <w:name w:val="Strong"/>
    <w:basedOn w:val="Fuentedeprrafopredeter"/>
    <w:uiPriority w:val="22"/>
    <w:qFormat/>
    <w:rsid w:val="007C26D3"/>
    <w:rPr>
      <w:b/>
      <w:bCs/>
    </w:rPr>
  </w:style>
  <w:style w:type="character" w:customStyle="1" w:styleId="apple-converted-space">
    <w:name w:val="apple-converted-space"/>
    <w:basedOn w:val="Fuentedeprrafopredeter"/>
    <w:rsid w:val="007C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19178">
      <w:bodyDiv w:val="1"/>
      <w:marLeft w:val="0"/>
      <w:marRight w:val="0"/>
      <w:marTop w:val="0"/>
      <w:marBottom w:val="0"/>
      <w:divBdr>
        <w:top w:val="none" w:sz="0" w:space="0" w:color="auto"/>
        <w:left w:val="none" w:sz="0" w:space="0" w:color="auto"/>
        <w:bottom w:val="none" w:sz="0" w:space="0" w:color="auto"/>
        <w:right w:val="none" w:sz="0" w:space="0" w:color="auto"/>
      </w:divBdr>
    </w:div>
    <w:div w:id="1558784477">
      <w:bodyDiv w:val="1"/>
      <w:marLeft w:val="0"/>
      <w:marRight w:val="0"/>
      <w:marTop w:val="0"/>
      <w:marBottom w:val="0"/>
      <w:divBdr>
        <w:top w:val="none" w:sz="0" w:space="0" w:color="auto"/>
        <w:left w:val="none" w:sz="0" w:space="0" w:color="auto"/>
        <w:bottom w:val="none" w:sz="0" w:space="0" w:color="auto"/>
        <w:right w:val="none" w:sz="0" w:space="0" w:color="auto"/>
      </w:divBdr>
    </w:div>
    <w:div w:id="1848474316">
      <w:bodyDiv w:val="1"/>
      <w:marLeft w:val="0"/>
      <w:marRight w:val="0"/>
      <w:marTop w:val="0"/>
      <w:marBottom w:val="0"/>
      <w:divBdr>
        <w:top w:val="none" w:sz="0" w:space="0" w:color="auto"/>
        <w:left w:val="none" w:sz="0" w:space="0" w:color="auto"/>
        <w:bottom w:val="none" w:sz="0" w:space="0" w:color="auto"/>
        <w:right w:val="none" w:sz="0" w:space="0" w:color="auto"/>
      </w:divBdr>
    </w:div>
    <w:div w:id="20885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648</Words>
  <Characters>3568</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FNPI FNPI</cp:lastModifiedBy>
  <cp:revision>2</cp:revision>
  <dcterms:created xsi:type="dcterms:W3CDTF">2017-06-03T23:28:00Z</dcterms:created>
  <dcterms:modified xsi:type="dcterms:W3CDTF">2017-06-03T23:28:00Z</dcterms:modified>
</cp:coreProperties>
</file>